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1862" w14:textId="049FF819" w:rsidR="00DF6B51" w:rsidRPr="00B707E6" w:rsidRDefault="000B6AA9" w:rsidP="002B0F65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</w:pPr>
      <w:bookmarkStart w:id="0" w:name="_Hlk102722314"/>
      <w:r w:rsidRPr="00B707E6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>ANEXU</w:t>
      </w:r>
      <w:r w:rsidR="00DF6B51" w:rsidRPr="00B707E6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 xml:space="preserve"> I</w:t>
      </w:r>
    </w:p>
    <w:p w14:paraId="375E572A" w14:textId="3949BADD" w:rsidR="00DF6B51" w:rsidRPr="00B707E6" w:rsidRDefault="00BE1D05" w:rsidP="002B0F65">
      <w:pPr>
        <w:pStyle w:val="Ttulo3"/>
        <w:rPr>
          <w:color w:val="808080" w:themeColor="background1" w:themeShade="80"/>
          <w:u w:val="single"/>
        </w:rPr>
      </w:pPr>
      <w:r w:rsidRPr="00B707E6">
        <w:rPr>
          <w:color w:val="808080" w:themeColor="background1" w:themeShade="80"/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050"/>
      </w:tblGrid>
      <w:tr w:rsidR="00DF6B51" w:rsidRPr="00B707E6" w14:paraId="299D2DF1" w14:textId="77777777" w:rsidTr="00592BD4">
        <w:trPr>
          <w:trHeight w:val="302"/>
        </w:trPr>
        <w:tc>
          <w:tcPr>
            <w:tcW w:w="2694" w:type="dxa"/>
            <w:vAlign w:val="center"/>
          </w:tcPr>
          <w:p w14:paraId="3942BFCC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50C4D14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D9F1C86" w14:textId="77777777" w:rsidTr="00592BD4">
        <w:trPr>
          <w:trHeight w:val="266"/>
        </w:trPr>
        <w:tc>
          <w:tcPr>
            <w:tcW w:w="2694" w:type="dxa"/>
            <w:vAlign w:val="center"/>
          </w:tcPr>
          <w:p w14:paraId="0DF84348" w14:textId="6A8FF4B5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0839D4A3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315814F5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4C161A12" w14:textId="6F92A50B" w:rsidR="00DF6B51" w:rsidRPr="00B707E6" w:rsidRDefault="000B6AA9" w:rsidP="000B6AA9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Señes</w:t>
            </w:r>
          </w:p>
        </w:tc>
        <w:tc>
          <w:tcPr>
            <w:tcW w:w="7904" w:type="dxa"/>
          </w:tcPr>
          <w:p w14:paraId="06F2F2C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24C9CB2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1B28C6FC" w14:textId="01298868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egal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representante</w:t>
            </w:r>
          </w:p>
        </w:tc>
        <w:tc>
          <w:tcPr>
            <w:tcW w:w="7904" w:type="dxa"/>
          </w:tcPr>
          <w:p w14:paraId="06666C12" w14:textId="77777777" w:rsidR="00DF6B51" w:rsidRPr="00B707E6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F61476F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70242E4E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371157C7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08DD7014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41FE3482" w14:textId="0A294D87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Persona de </w:t>
            </w: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contactu</w:t>
            </w:r>
            <w:proofErr w:type="spellEnd"/>
          </w:p>
        </w:tc>
        <w:tc>
          <w:tcPr>
            <w:tcW w:w="7904" w:type="dxa"/>
            <w:vAlign w:val="center"/>
          </w:tcPr>
          <w:p w14:paraId="50312822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4F1B9B2F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32216CEF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475CD31B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711D34E2" w14:textId="77777777" w:rsidR="00DF6B51" w:rsidRPr="00B707E6" w:rsidRDefault="00DF6B51" w:rsidP="002B0F65">
      <w:pPr>
        <w:rPr>
          <w:rFonts w:ascii="Verdana" w:hAnsi="Verdana" w:cs="Helvetica"/>
        </w:rPr>
      </w:pPr>
    </w:p>
    <w:p w14:paraId="0882C801" w14:textId="3BD805A6" w:rsidR="00DF6B51" w:rsidRPr="00B707E6" w:rsidRDefault="00DF6B51" w:rsidP="002B0F65">
      <w:pPr>
        <w:pStyle w:val="Ttulo3"/>
        <w:pBdr>
          <w:left w:val="single" w:sz="6" w:space="0" w:color="4F81BD" w:themeColor="accent1"/>
        </w:pBdr>
        <w:rPr>
          <w:rFonts w:cs="Helvetica"/>
          <w:color w:val="808080" w:themeColor="background1" w:themeShade="80"/>
          <w:u w:val="single"/>
        </w:rPr>
      </w:pPr>
      <w:r w:rsidRPr="00B707E6">
        <w:rPr>
          <w:rFonts w:cs="Helvetica"/>
          <w:color w:val="808080" w:themeColor="background1" w:themeShade="80"/>
          <w:u w:val="single"/>
        </w:rPr>
        <w:t>INFORMACION T</w:t>
      </w:r>
      <w:r w:rsidR="003D773B" w:rsidRPr="00B707E6">
        <w:rPr>
          <w:rFonts w:cs="Helvetica"/>
          <w:color w:val="808080" w:themeColor="background1" w:themeShade="80"/>
          <w:u w:val="single"/>
        </w:rPr>
        <w:t>É</w:t>
      </w:r>
      <w:r w:rsidRPr="00B707E6">
        <w:rPr>
          <w:rFonts w:cs="Helvetica"/>
          <w:color w:val="808080" w:themeColor="background1" w:themeShade="80"/>
          <w:u w:val="single"/>
        </w:rPr>
        <w:t>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4513"/>
      </w:tblGrid>
      <w:tr w:rsidR="00DF6B51" w:rsidRPr="00B707E6" w14:paraId="5FC0306C" w14:textId="77777777" w:rsidTr="00592BD4">
        <w:trPr>
          <w:trHeight w:val="20"/>
        </w:trPr>
        <w:tc>
          <w:tcPr>
            <w:tcW w:w="4644" w:type="dxa"/>
            <w:vAlign w:val="center"/>
          </w:tcPr>
          <w:p w14:paraId="1C3F7242" w14:textId="4433156F" w:rsidR="00DF6B51" w:rsidRPr="00B707E6" w:rsidRDefault="00DF6B51" w:rsidP="000B6AA9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u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de la obra</w:t>
            </w:r>
          </w:p>
        </w:tc>
        <w:tc>
          <w:tcPr>
            <w:tcW w:w="5954" w:type="dxa"/>
          </w:tcPr>
          <w:p w14:paraId="490F01AD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  <w:r w:rsidRPr="00B707E6">
              <w:rPr>
                <w:rFonts w:ascii="Verdana" w:eastAsia="Times New Roman" w:hAnsi="Verdana" w:cs="Helvetica"/>
                <w:b/>
                <w:lang w:eastAsia="es-ES"/>
              </w:rPr>
              <w:t xml:space="preserve"> </w:t>
            </w:r>
          </w:p>
        </w:tc>
      </w:tr>
      <w:tr w:rsidR="00DF6B51" w:rsidRPr="00B707E6" w14:paraId="2B8CB096" w14:textId="77777777" w:rsidTr="00592BD4">
        <w:trPr>
          <w:trHeight w:val="20"/>
        </w:trPr>
        <w:tc>
          <w:tcPr>
            <w:tcW w:w="4644" w:type="dxa"/>
            <w:vAlign w:val="center"/>
          </w:tcPr>
          <w:p w14:paraId="6B0E929F" w14:textId="324C867A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Xéneru</w:t>
            </w:r>
            <w:proofErr w:type="spellEnd"/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291BD37A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C196EE5" w14:textId="77777777" w:rsidTr="00592BD4">
        <w:trPr>
          <w:trHeight w:val="786"/>
        </w:trPr>
        <w:tc>
          <w:tcPr>
            <w:tcW w:w="4644" w:type="dxa"/>
            <w:vAlign w:val="center"/>
          </w:tcPr>
          <w:p w14:paraId="4F5F25FC" w14:textId="52892179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Cantidá</w:t>
            </w:r>
            <w:proofErr w:type="spellEnd"/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solicitada (</w:t>
            </w:r>
            <w:proofErr w:type="spellStart"/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i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en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tro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de los baremos </w:t>
            </w: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preestablecíos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convocatoria)</w:t>
            </w:r>
          </w:p>
        </w:tc>
        <w:tc>
          <w:tcPr>
            <w:tcW w:w="5954" w:type="dxa"/>
          </w:tcPr>
          <w:p w14:paraId="104116EE" w14:textId="77777777" w:rsidR="00DF6B51" w:rsidRPr="00B707E6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4BBACA96" w14:textId="77777777" w:rsidTr="00592BD4">
        <w:trPr>
          <w:trHeight w:val="1364"/>
        </w:trPr>
        <w:tc>
          <w:tcPr>
            <w:tcW w:w="4644" w:type="dxa"/>
            <w:vAlign w:val="center"/>
          </w:tcPr>
          <w:p w14:paraId="66C01723" w14:textId="49F9AC9A" w:rsidR="00DF6B51" w:rsidRPr="00B707E6" w:rsidRDefault="00EA5E8C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escripción </w:t>
            </w:r>
            <w:proofErr w:type="spellStart"/>
            <w:r w:rsidR="00164C8F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curtia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del </w:t>
            </w:r>
            <w:proofErr w:type="spellStart"/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espectáculu</w:t>
            </w:r>
            <w:proofErr w:type="spellEnd"/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724492A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3E768A" w:rsidRPr="00B707E6" w14:paraId="09545294" w14:textId="77777777" w:rsidTr="00592BD4">
        <w:trPr>
          <w:trHeight w:val="1364"/>
        </w:trPr>
        <w:tc>
          <w:tcPr>
            <w:tcW w:w="4644" w:type="dxa"/>
            <w:vAlign w:val="center"/>
          </w:tcPr>
          <w:p w14:paraId="4A7553F3" w14:textId="77777777" w:rsidR="003E768A" w:rsidRPr="003E768A" w:rsidRDefault="003E768A" w:rsidP="003E768A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E768A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Preferencia de feches pal </w:t>
            </w:r>
            <w:proofErr w:type="spellStart"/>
            <w:r w:rsidRPr="003E768A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desenvolvimientu</w:t>
            </w:r>
            <w:proofErr w:type="spellEnd"/>
            <w:r w:rsidRPr="003E768A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de la residencia</w:t>
            </w:r>
          </w:p>
          <w:p w14:paraId="6B4625CB" w14:textId="77777777" w:rsidR="003E768A" w:rsidRPr="00B707E6" w:rsidRDefault="003E768A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D24D6E0" w14:textId="77777777" w:rsidR="003E768A" w:rsidRPr="00B707E6" w:rsidRDefault="003E768A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A7853A7" w14:textId="77777777" w:rsidTr="00592BD4">
        <w:trPr>
          <w:trHeight w:val="1621"/>
        </w:trPr>
        <w:tc>
          <w:tcPr>
            <w:tcW w:w="4644" w:type="dxa"/>
            <w:vAlign w:val="center"/>
          </w:tcPr>
          <w:p w14:paraId="57FAC611" w14:textId="08226470" w:rsidR="00DF6B51" w:rsidRPr="00B707E6" w:rsidRDefault="000B6AA9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técnico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riquío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y </w:t>
            </w:r>
            <w:proofErr w:type="spellStart"/>
            <w:r w:rsidR="00164C8F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xeres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solicitae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954" w:type="dxa"/>
          </w:tcPr>
          <w:p w14:paraId="4A8D5164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5506100C" w14:textId="77777777" w:rsidTr="00592BD4">
        <w:trPr>
          <w:trHeight w:val="1829"/>
        </w:trPr>
        <w:tc>
          <w:tcPr>
            <w:tcW w:w="4644" w:type="dxa"/>
            <w:vAlign w:val="center"/>
          </w:tcPr>
          <w:p w14:paraId="652DFDD7" w14:textId="395E9D69" w:rsidR="00DF6B51" w:rsidRPr="00B707E6" w:rsidRDefault="00DF6B51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Personal de carga y descarga </w:t>
            </w:r>
            <w:proofErr w:type="spellStart"/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riquío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y </w:t>
            </w:r>
            <w:proofErr w:type="spellStart"/>
            <w:r w:rsidR="00164C8F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xeres</w:t>
            </w:r>
            <w:proofErr w:type="spellEnd"/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solicitae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954" w:type="dxa"/>
          </w:tcPr>
          <w:p w14:paraId="3070089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2E8626D7" w14:textId="77777777" w:rsidR="00C30981" w:rsidRDefault="00C30981" w:rsidP="00C30981">
      <w:pPr>
        <w:jc w:val="center"/>
        <w:rPr>
          <w:rFonts w:ascii="Verdana" w:hAnsi="Verdana" w:cs="Helvetica"/>
          <w:sz w:val="18"/>
          <w:szCs w:val="18"/>
        </w:rPr>
      </w:pPr>
    </w:p>
    <w:p w14:paraId="31B369C8" w14:textId="7831EE0B" w:rsidR="002830BF" w:rsidRDefault="00DF6B51" w:rsidP="00C30981">
      <w:pPr>
        <w:jc w:val="center"/>
        <w:rPr>
          <w:rFonts w:ascii="Verdana" w:hAnsi="Verdana" w:cs="Helvetica"/>
          <w:sz w:val="18"/>
          <w:szCs w:val="18"/>
        </w:rPr>
      </w:pPr>
      <w:r w:rsidRPr="00B707E6">
        <w:rPr>
          <w:rFonts w:ascii="Verdana" w:hAnsi="Verdana" w:cs="Helvetica"/>
          <w:sz w:val="18"/>
          <w:szCs w:val="18"/>
        </w:rPr>
        <w:t>En ___________________ a _____ de ___________________ de</w:t>
      </w:r>
      <w:r w:rsidR="000B6AA9" w:rsidRPr="00B707E6">
        <w:rPr>
          <w:rFonts w:ascii="Verdana" w:hAnsi="Verdana" w:cs="Helvetica"/>
          <w:sz w:val="18"/>
          <w:szCs w:val="18"/>
        </w:rPr>
        <w:t>l</w:t>
      </w:r>
      <w:r w:rsidRPr="00B707E6">
        <w:rPr>
          <w:rFonts w:ascii="Verdana" w:hAnsi="Verdana" w:cs="Helvetica"/>
          <w:sz w:val="18"/>
          <w:szCs w:val="18"/>
        </w:rPr>
        <w:t xml:space="preserve"> 202</w:t>
      </w:r>
      <w:r w:rsidR="00C30981">
        <w:rPr>
          <w:rFonts w:ascii="Verdana" w:hAnsi="Verdana" w:cs="Helvetica"/>
          <w:sz w:val="18"/>
          <w:szCs w:val="18"/>
        </w:rPr>
        <w:t>5</w:t>
      </w:r>
    </w:p>
    <w:p w14:paraId="79B56155" w14:textId="6B8CCFE8" w:rsidR="00DF6B51" w:rsidRDefault="000B6AA9" w:rsidP="002B0F65">
      <w:pPr>
        <w:jc w:val="center"/>
        <w:rPr>
          <w:rFonts w:ascii="Verdana" w:hAnsi="Verdana" w:cs="Helvetica"/>
          <w:sz w:val="18"/>
          <w:szCs w:val="18"/>
        </w:rPr>
      </w:pPr>
      <w:proofErr w:type="spellStart"/>
      <w:r w:rsidRPr="00B707E6">
        <w:rPr>
          <w:rFonts w:ascii="Verdana" w:hAnsi="Verdana" w:cs="Helvetica"/>
          <w:sz w:val="18"/>
          <w:szCs w:val="18"/>
        </w:rPr>
        <w:t>F</w:t>
      </w:r>
      <w:r w:rsidR="00164C8F" w:rsidRPr="00B707E6">
        <w:rPr>
          <w:rFonts w:ascii="Verdana" w:hAnsi="Verdana" w:cs="Helvetica"/>
          <w:sz w:val="18"/>
          <w:szCs w:val="18"/>
        </w:rPr>
        <w:t>mao</w:t>
      </w:r>
      <w:proofErr w:type="spellEnd"/>
      <w:r w:rsidR="00DF6B51" w:rsidRPr="00B707E6">
        <w:rPr>
          <w:rFonts w:ascii="Verdana" w:hAnsi="Verdana" w:cs="Helvetica"/>
          <w:sz w:val="18"/>
          <w:szCs w:val="18"/>
        </w:rPr>
        <w:t>.</w:t>
      </w:r>
    </w:p>
    <w:p w14:paraId="28F4E1BA" w14:textId="55845A3C" w:rsidR="002830BF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51869C71" w14:textId="342C836D" w:rsidR="002830BF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6557"/>
      </w:tblGrid>
      <w:tr w:rsidR="002830BF" w14:paraId="6FC4C952" w14:textId="77777777" w:rsidTr="003400C6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978D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98155566"/>
            <w:r w:rsidRPr="002830BF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</w:rPr>
              <w:t>INFORMACIÓN BÁSICA SOBRE PROTECCIÓN DE DATOS</w:t>
            </w:r>
          </w:p>
        </w:tc>
      </w:tr>
      <w:tr w:rsidR="002830BF" w14:paraId="755B5CE6" w14:textId="77777777" w:rsidTr="003400C6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4B78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1E06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SOCIEDÁ PÚBLICA DE XESTIÓN Y PROMOCIÓN TURÍSTICA Y CULTURAL DEL PRINCIPÁU D’ASTURIES, S.A.U.</w:t>
            </w:r>
          </w:p>
          <w:p w14:paraId="4AC4A784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1FEF7A7" w14:textId="77777777" w:rsidTr="003400C6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DD9D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Finalidá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A5D4" w14:textId="74250D90" w:rsidR="002830BF" w:rsidRPr="002830BF" w:rsidRDefault="002830BF" w:rsidP="003400C6">
            <w:pPr>
              <w:ind w:hanging="2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Participación </w:t>
            </w:r>
            <w:r w:rsidR="0082334C">
              <w:rPr>
                <w:rFonts w:ascii="Verdana" w:eastAsia="Calibri" w:hAnsi="Verdana" w:cs="Calibri"/>
                <w:sz w:val="20"/>
                <w:szCs w:val="20"/>
              </w:rPr>
              <w:t>nel</w:t>
            </w:r>
            <w:r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 xml:space="preserve">Programa de Residencies del </w:t>
            </w:r>
            <w:proofErr w:type="spellStart"/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>Centru</w:t>
            </w:r>
            <w:proofErr w:type="spellEnd"/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 xml:space="preserve"> de Recursos Escénicos del </w:t>
            </w:r>
            <w:proofErr w:type="spellStart"/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>Principáu</w:t>
            </w:r>
            <w:proofErr w:type="spellEnd"/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>d’Asturies</w:t>
            </w:r>
            <w:proofErr w:type="spellEnd"/>
          </w:p>
          <w:p w14:paraId="095F8F09" w14:textId="77777777" w:rsidR="002830BF" w:rsidRPr="002830BF" w:rsidRDefault="002830BF" w:rsidP="003400C6">
            <w:pPr>
              <w:ind w:hanging="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7DEE16C7" w14:textId="77777777" w:rsidTr="003400C6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A207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Llexitimación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0A5" w14:textId="4EE9D0E0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Consentimientu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del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interesáu</w:t>
            </w:r>
            <w:proofErr w:type="spellEnd"/>
            <w:r w:rsidR="00C30981">
              <w:rPr>
                <w:rFonts w:ascii="Verdana" w:eastAsia="Calibri" w:hAnsi="Verdana" w:cs="Calibri"/>
                <w:sz w:val="20"/>
                <w:szCs w:val="20"/>
              </w:rPr>
              <w:t>/</w:t>
            </w:r>
            <w:proofErr w:type="spellStart"/>
            <w:r w:rsidR="00C30981">
              <w:rPr>
                <w:rFonts w:ascii="Verdana" w:eastAsia="Calibri" w:hAnsi="Verdana" w:cs="Calibri"/>
                <w:sz w:val="20"/>
                <w:szCs w:val="20"/>
              </w:rPr>
              <w:t>ada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2309C6E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8CDFA13" w14:textId="77777777" w:rsidTr="003400C6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C2EF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E51E" w14:textId="77777777" w:rsidR="002830BF" w:rsidRPr="002830BF" w:rsidRDefault="002830BF" w:rsidP="003400C6">
            <w:pPr>
              <w:ind w:hanging="2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 xml:space="preserve">Nun van </w:t>
            </w:r>
            <w:proofErr w:type="spellStart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cedese</w:t>
            </w:r>
            <w:proofErr w:type="spellEnd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 xml:space="preserve"> datos a terceros (</w:t>
            </w:r>
            <w:proofErr w:type="spellStart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sacante</w:t>
            </w:r>
            <w:proofErr w:type="spellEnd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 xml:space="preserve"> obligación </w:t>
            </w:r>
            <w:proofErr w:type="spellStart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llegal</w:t>
            </w:r>
            <w:proofErr w:type="spellEnd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).</w:t>
            </w:r>
          </w:p>
          <w:p w14:paraId="26F5A52A" w14:textId="77777777" w:rsidR="002830BF" w:rsidRPr="002830BF" w:rsidRDefault="002830BF" w:rsidP="003400C6">
            <w:pPr>
              <w:ind w:hanging="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641DC440" w14:textId="77777777" w:rsidTr="003400C6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7F1F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A864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Acceder, rectificar y suprimir los datos,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amás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d’otros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derechos, tal y como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s’esplica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na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información adicional.</w:t>
            </w:r>
          </w:p>
          <w:p w14:paraId="04950642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586B87F" w14:textId="77777777" w:rsidTr="003400C6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C6E1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9AB4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color w:val="0563C1"/>
                <w:sz w:val="20"/>
                <w:szCs w:val="20"/>
                <w:u w:val="single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Pue consultar la información adicional y detallada sobre Protección de Datos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na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nuestra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páxina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web: </w:t>
            </w:r>
            <w:hyperlink r:id="rId8" w:history="1">
              <w:r w:rsidRPr="002830BF">
                <w:rPr>
                  <w:rFonts w:ascii="Verdana" w:eastAsia="Calibri" w:hAnsi="Verdana" w:cs="Calibri"/>
                  <w:color w:val="0563C1"/>
                  <w:sz w:val="20"/>
                  <w:szCs w:val="20"/>
                  <w:u w:val="single"/>
                </w:rPr>
                <w:t>https://www.turismoasturias.es/aviso-legal</w:t>
              </w:r>
            </w:hyperlink>
          </w:p>
          <w:p w14:paraId="06DBB3A0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bookmarkEnd w:id="1"/>
    </w:tbl>
    <w:p w14:paraId="0CF4443D" w14:textId="77777777" w:rsidR="002830BF" w:rsidRPr="003D773B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7761293E" w14:textId="77777777" w:rsidR="00DF6B51" w:rsidRDefault="00DF6B51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bookmarkEnd w:id="0"/>
    <w:p w14:paraId="1506B686" w14:textId="77777777" w:rsidR="00EC4B22" w:rsidRDefault="00EC4B22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sectPr w:rsidR="00EC4B22" w:rsidSect="00DF6B51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1B42" w14:textId="77777777" w:rsidR="00255556" w:rsidRDefault="00255556" w:rsidP="00986194">
      <w:pPr>
        <w:spacing w:after="0" w:line="240" w:lineRule="auto"/>
      </w:pPr>
      <w:r>
        <w:separator/>
      </w:r>
    </w:p>
  </w:endnote>
  <w:endnote w:type="continuationSeparator" w:id="0">
    <w:p w14:paraId="5B380B17" w14:textId="77777777" w:rsidR="00255556" w:rsidRDefault="00255556" w:rsidP="0098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041436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32A0CF4E" w14:textId="00B92959" w:rsidR="003E75B5" w:rsidRDefault="003E75B5">
            <w:pPr>
              <w:pStyle w:val="Piedepgina"/>
              <w:jc w:val="right"/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Páx</w:t>
            </w:r>
            <w:r w:rsidRPr="002B5849">
              <w:rPr>
                <w:rFonts w:ascii="Verdana" w:hAnsi="Verdana"/>
                <w:sz w:val="16"/>
                <w:szCs w:val="16"/>
              </w:rPr>
              <w:t>ina</w:t>
            </w:r>
            <w:proofErr w:type="spellEnd"/>
            <w:r w:rsidRPr="002B58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B707E6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B707E6">
              <w:rPr>
                <w:rFonts w:ascii="Verdana" w:hAnsi="Verdana"/>
                <w:b/>
                <w:noProof/>
                <w:sz w:val="16"/>
                <w:szCs w:val="16"/>
              </w:rPr>
              <w:t>8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E3DC305" w14:textId="77777777" w:rsidR="003E75B5" w:rsidRDefault="003E75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BA98" w14:textId="77777777" w:rsidR="00255556" w:rsidRDefault="00255556" w:rsidP="00986194">
      <w:pPr>
        <w:spacing w:after="0" w:line="240" w:lineRule="auto"/>
      </w:pPr>
      <w:r>
        <w:separator/>
      </w:r>
    </w:p>
  </w:footnote>
  <w:footnote w:type="continuationSeparator" w:id="0">
    <w:p w14:paraId="369DA46D" w14:textId="77777777" w:rsidR="00255556" w:rsidRDefault="00255556" w:rsidP="0098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37B3" w14:textId="77777777" w:rsidR="00310A0B" w:rsidRDefault="00310A0B" w:rsidP="00310A0B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w:drawing>
        <wp:inline distT="0" distB="0" distL="0" distR="0" wp14:anchorId="0E873FAD" wp14:editId="75A298FA">
          <wp:extent cx="1516199" cy="533400"/>
          <wp:effectExtent l="0" t="0" r="8255" b="0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19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  <w:lang w:eastAsia="es-ES"/>
      </w:rPr>
      <w:drawing>
        <wp:inline distT="0" distB="0" distL="0" distR="0" wp14:anchorId="79D39372" wp14:editId="44CC7A85">
          <wp:extent cx="1204561" cy="452472"/>
          <wp:effectExtent l="0" t="0" r="0" b="5080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52" cy="4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08E9B" w14:textId="181973F5" w:rsidR="003E75B5" w:rsidRPr="00310A0B" w:rsidRDefault="003E75B5" w:rsidP="00310A0B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4854B" wp14:editId="69EBD9F0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9E7A6" w14:textId="68C1E782" w:rsidR="003E75B5" w:rsidRPr="002B5849" w:rsidRDefault="003E75B5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Sociedad Pública de Gestión y Promoción Turística y Cultural del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Principáu</w:t>
                          </w:r>
                          <w:proofErr w:type="spellEnd"/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d’Asturies</w:t>
                          </w:r>
                          <w:proofErr w:type="spellEnd"/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SAU.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Rexistru</w:t>
                          </w:r>
                          <w:proofErr w:type="spellEnd"/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Mercantil de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Asturies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Tomo 3496 Folio 174 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854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" filled="f" stroked="f">
              <v:textbox style="layout-flow:vertical;mso-layout-flow-alt:bottom-to-top">
                <w:txbxContent>
                  <w:p w14:paraId="15D9E7A6" w14:textId="68C1E782" w:rsidR="003E75B5" w:rsidRPr="002B5849" w:rsidRDefault="003E75B5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Sociedad Pública de Gestión y Promoción Turística y Cultural del </w:t>
                    </w:r>
                    <w:proofErr w:type="spellStart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Principáu</w:t>
                    </w:r>
                    <w:proofErr w:type="spellEnd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d’Asturies</w:t>
                    </w:r>
                    <w:proofErr w:type="spellEnd"/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SAU. </w:t>
                    </w:r>
                    <w:proofErr w:type="spellStart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Rexistru</w:t>
                    </w:r>
                    <w:proofErr w:type="spellEnd"/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Mercantil de 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Asturies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Tomo 3496 Folio 174 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26"/>
    <w:multiLevelType w:val="hybridMultilevel"/>
    <w:tmpl w:val="285CDBA0"/>
    <w:lvl w:ilvl="0" w:tplc="8B281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0AE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7F5E65"/>
    <w:multiLevelType w:val="hybridMultilevel"/>
    <w:tmpl w:val="1F6CD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6045"/>
    <w:multiLevelType w:val="hybridMultilevel"/>
    <w:tmpl w:val="175457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A1D03"/>
    <w:multiLevelType w:val="hybridMultilevel"/>
    <w:tmpl w:val="947CD60A"/>
    <w:lvl w:ilvl="0" w:tplc="959286F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887"/>
    <w:multiLevelType w:val="hybridMultilevel"/>
    <w:tmpl w:val="5C8E1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F5D10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D414124"/>
    <w:multiLevelType w:val="multilevel"/>
    <w:tmpl w:val="9346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95FBF"/>
    <w:multiLevelType w:val="hybridMultilevel"/>
    <w:tmpl w:val="C0A628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0185B"/>
    <w:multiLevelType w:val="hybridMultilevel"/>
    <w:tmpl w:val="B77EF6D2"/>
    <w:lvl w:ilvl="0" w:tplc="1DCC807C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82CCD"/>
    <w:multiLevelType w:val="hybridMultilevel"/>
    <w:tmpl w:val="DC9CD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5376"/>
    <w:multiLevelType w:val="hybridMultilevel"/>
    <w:tmpl w:val="47363C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C6DCB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C6A25AC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103115"/>
    <w:multiLevelType w:val="hybridMultilevel"/>
    <w:tmpl w:val="4DF87D3E"/>
    <w:lvl w:ilvl="0" w:tplc="00CE3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B099E"/>
    <w:multiLevelType w:val="hybridMultilevel"/>
    <w:tmpl w:val="6A60778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5D16F4"/>
    <w:multiLevelType w:val="hybridMultilevel"/>
    <w:tmpl w:val="52248DCC"/>
    <w:lvl w:ilvl="0" w:tplc="09B0F49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017EE"/>
    <w:multiLevelType w:val="hybridMultilevel"/>
    <w:tmpl w:val="98F2F7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C02AE"/>
    <w:multiLevelType w:val="hybridMultilevel"/>
    <w:tmpl w:val="DDAA4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505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487536">
    <w:abstractNumId w:val="11"/>
  </w:num>
  <w:num w:numId="3" w16cid:durableId="1340043487">
    <w:abstractNumId w:val="18"/>
  </w:num>
  <w:num w:numId="4" w16cid:durableId="866068479">
    <w:abstractNumId w:val="14"/>
  </w:num>
  <w:num w:numId="5" w16cid:durableId="390154628">
    <w:abstractNumId w:val="13"/>
  </w:num>
  <w:num w:numId="6" w16cid:durableId="1700661981">
    <w:abstractNumId w:val="10"/>
  </w:num>
  <w:num w:numId="7" w16cid:durableId="580530956">
    <w:abstractNumId w:val="15"/>
  </w:num>
  <w:num w:numId="8" w16cid:durableId="1083138643">
    <w:abstractNumId w:val="17"/>
  </w:num>
  <w:num w:numId="9" w16cid:durableId="1658993823">
    <w:abstractNumId w:val="8"/>
  </w:num>
  <w:num w:numId="10" w16cid:durableId="1931812878">
    <w:abstractNumId w:val="12"/>
  </w:num>
  <w:num w:numId="11" w16cid:durableId="262341497">
    <w:abstractNumId w:val="6"/>
  </w:num>
  <w:num w:numId="12" w16cid:durableId="46533040">
    <w:abstractNumId w:val="9"/>
  </w:num>
  <w:num w:numId="13" w16cid:durableId="1758136767">
    <w:abstractNumId w:val="2"/>
  </w:num>
  <w:num w:numId="14" w16cid:durableId="2137945002">
    <w:abstractNumId w:val="0"/>
  </w:num>
  <w:num w:numId="15" w16cid:durableId="563566017">
    <w:abstractNumId w:val="16"/>
  </w:num>
  <w:num w:numId="16" w16cid:durableId="798886413">
    <w:abstractNumId w:val="3"/>
  </w:num>
  <w:num w:numId="17" w16cid:durableId="1113749891">
    <w:abstractNumId w:val="5"/>
  </w:num>
  <w:num w:numId="18" w16cid:durableId="1465729689">
    <w:abstractNumId w:val="1"/>
  </w:num>
  <w:num w:numId="19" w16cid:durableId="419985024">
    <w:abstractNumId w:val="4"/>
  </w:num>
  <w:num w:numId="20" w16cid:durableId="442194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03"/>
    <w:rsid w:val="0000614A"/>
    <w:rsid w:val="00017B24"/>
    <w:rsid w:val="00020F06"/>
    <w:rsid w:val="00021894"/>
    <w:rsid w:val="0005001B"/>
    <w:rsid w:val="000527F2"/>
    <w:rsid w:val="00067537"/>
    <w:rsid w:val="00082FA2"/>
    <w:rsid w:val="0008434C"/>
    <w:rsid w:val="000A41AA"/>
    <w:rsid w:val="000B6AA9"/>
    <w:rsid w:val="000C181E"/>
    <w:rsid w:val="00112196"/>
    <w:rsid w:val="0011763D"/>
    <w:rsid w:val="00124218"/>
    <w:rsid w:val="00127338"/>
    <w:rsid w:val="00130A82"/>
    <w:rsid w:val="00143D98"/>
    <w:rsid w:val="00144A6D"/>
    <w:rsid w:val="0014739E"/>
    <w:rsid w:val="00152D03"/>
    <w:rsid w:val="00157BE1"/>
    <w:rsid w:val="00164C8F"/>
    <w:rsid w:val="00171C65"/>
    <w:rsid w:val="00187B7C"/>
    <w:rsid w:val="001918B8"/>
    <w:rsid w:val="001B33FF"/>
    <w:rsid w:val="001B570F"/>
    <w:rsid w:val="001B70C2"/>
    <w:rsid w:val="001C2414"/>
    <w:rsid w:val="001E1AF0"/>
    <w:rsid w:val="001F0444"/>
    <w:rsid w:val="001F6B95"/>
    <w:rsid w:val="00225941"/>
    <w:rsid w:val="00226B8D"/>
    <w:rsid w:val="00234A2D"/>
    <w:rsid w:val="002351D9"/>
    <w:rsid w:val="002405D2"/>
    <w:rsid w:val="00247808"/>
    <w:rsid w:val="00255556"/>
    <w:rsid w:val="002626A1"/>
    <w:rsid w:val="00274CC2"/>
    <w:rsid w:val="00280D44"/>
    <w:rsid w:val="002830BF"/>
    <w:rsid w:val="0029768C"/>
    <w:rsid w:val="002A5C69"/>
    <w:rsid w:val="002B0F65"/>
    <w:rsid w:val="002B5849"/>
    <w:rsid w:val="002B7BA2"/>
    <w:rsid w:val="002D0FAB"/>
    <w:rsid w:val="002D71C5"/>
    <w:rsid w:val="002E4FBF"/>
    <w:rsid w:val="002E68F0"/>
    <w:rsid w:val="002E7BBE"/>
    <w:rsid w:val="002F50DB"/>
    <w:rsid w:val="00302B5C"/>
    <w:rsid w:val="00310A0B"/>
    <w:rsid w:val="00322813"/>
    <w:rsid w:val="00323E1D"/>
    <w:rsid w:val="003A5CA8"/>
    <w:rsid w:val="003B7C77"/>
    <w:rsid w:val="003D360C"/>
    <w:rsid w:val="003D4EFB"/>
    <w:rsid w:val="003D773B"/>
    <w:rsid w:val="003E64A3"/>
    <w:rsid w:val="003E75B5"/>
    <w:rsid w:val="003E768A"/>
    <w:rsid w:val="003F48CE"/>
    <w:rsid w:val="00404E20"/>
    <w:rsid w:val="00424678"/>
    <w:rsid w:val="004542A2"/>
    <w:rsid w:val="00470DA0"/>
    <w:rsid w:val="0049250F"/>
    <w:rsid w:val="004B64E3"/>
    <w:rsid w:val="004C0F5A"/>
    <w:rsid w:val="004C23AD"/>
    <w:rsid w:val="004D11A7"/>
    <w:rsid w:val="004D215F"/>
    <w:rsid w:val="004E4030"/>
    <w:rsid w:val="00506523"/>
    <w:rsid w:val="005104A4"/>
    <w:rsid w:val="00511B23"/>
    <w:rsid w:val="005123BA"/>
    <w:rsid w:val="00516E6A"/>
    <w:rsid w:val="00547605"/>
    <w:rsid w:val="00552ABA"/>
    <w:rsid w:val="005763B2"/>
    <w:rsid w:val="00576EDC"/>
    <w:rsid w:val="005925BA"/>
    <w:rsid w:val="00592BD4"/>
    <w:rsid w:val="00594525"/>
    <w:rsid w:val="00595E39"/>
    <w:rsid w:val="005A5866"/>
    <w:rsid w:val="005B026C"/>
    <w:rsid w:val="005C3D9A"/>
    <w:rsid w:val="005C636E"/>
    <w:rsid w:val="005D2158"/>
    <w:rsid w:val="005D3026"/>
    <w:rsid w:val="005E5425"/>
    <w:rsid w:val="0060420B"/>
    <w:rsid w:val="0060436B"/>
    <w:rsid w:val="00611273"/>
    <w:rsid w:val="006172D1"/>
    <w:rsid w:val="00626181"/>
    <w:rsid w:val="00640441"/>
    <w:rsid w:val="00641CCB"/>
    <w:rsid w:val="00664993"/>
    <w:rsid w:val="006772DD"/>
    <w:rsid w:val="00686595"/>
    <w:rsid w:val="006A2B26"/>
    <w:rsid w:val="006A5198"/>
    <w:rsid w:val="006A5F47"/>
    <w:rsid w:val="006B05BA"/>
    <w:rsid w:val="006C184C"/>
    <w:rsid w:val="006C363F"/>
    <w:rsid w:val="006D41A8"/>
    <w:rsid w:val="006F3094"/>
    <w:rsid w:val="00701E41"/>
    <w:rsid w:val="0072739E"/>
    <w:rsid w:val="00756B94"/>
    <w:rsid w:val="0078224A"/>
    <w:rsid w:val="007902BC"/>
    <w:rsid w:val="007A705F"/>
    <w:rsid w:val="007B07A7"/>
    <w:rsid w:val="007B39D2"/>
    <w:rsid w:val="007B3E85"/>
    <w:rsid w:val="007D7C81"/>
    <w:rsid w:val="007E3B68"/>
    <w:rsid w:val="007E71DF"/>
    <w:rsid w:val="008112C9"/>
    <w:rsid w:val="00812E6F"/>
    <w:rsid w:val="00813BAB"/>
    <w:rsid w:val="0082334C"/>
    <w:rsid w:val="00826A2E"/>
    <w:rsid w:val="00844BF4"/>
    <w:rsid w:val="00847805"/>
    <w:rsid w:val="0085065F"/>
    <w:rsid w:val="0085634A"/>
    <w:rsid w:val="0087372B"/>
    <w:rsid w:val="008741A2"/>
    <w:rsid w:val="00875B77"/>
    <w:rsid w:val="00891C5E"/>
    <w:rsid w:val="00897BCB"/>
    <w:rsid w:val="008B3FCE"/>
    <w:rsid w:val="008C7592"/>
    <w:rsid w:val="008D2EC0"/>
    <w:rsid w:val="008E6CD8"/>
    <w:rsid w:val="008E73A8"/>
    <w:rsid w:val="00927969"/>
    <w:rsid w:val="0096466E"/>
    <w:rsid w:val="00986194"/>
    <w:rsid w:val="00987FEC"/>
    <w:rsid w:val="00991E3C"/>
    <w:rsid w:val="00995892"/>
    <w:rsid w:val="009A2C2E"/>
    <w:rsid w:val="009A3204"/>
    <w:rsid w:val="009A4131"/>
    <w:rsid w:val="009A4513"/>
    <w:rsid w:val="009B374F"/>
    <w:rsid w:val="009D0C10"/>
    <w:rsid w:val="009D1501"/>
    <w:rsid w:val="009D2203"/>
    <w:rsid w:val="009D26AD"/>
    <w:rsid w:val="009D5F72"/>
    <w:rsid w:val="009E4B92"/>
    <w:rsid w:val="009F0BA6"/>
    <w:rsid w:val="00A075FF"/>
    <w:rsid w:val="00A11A88"/>
    <w:rsid w:val="00A324D1"/>
    <w:rsid w:val="00A33C90"/>
    <w:rsid w:val="00A628B3"/>
    <w:rsid w:val="00A645CB"/>
    <w:rsid w:val="00A66B73"/>
    <w:rsid w:val="00A757BA"/>
    <w:rsid w:val="00A82DC1"/>
    <w:rsid w:val="00A91D00"/>
    <w:rsid w:val="00A93457"/>
    <w:rsid w:val="00AB350E"/>
    <w:rsid w:val="00AB3C52"/>
    <w:rsid w:val="00AC6FD7"/>
    <w:rsid w:val="00AD1748"/>
    <w:rsid w:val="00B0163A"/>
    <w:rsid w:val="00B03ADC"/>
    <w:rsid w:val="00B0518C"/>
    <w:rsid w:val="00B11EA9"/>
    <w:rsid w:val="00B206F7"/>
    <w:rsid w:val="00B31920"/>
    <w:rsid w:val="00B40A6A"/>
    <w:rsid w:val="00B6696E"/>
    <w:rsid w:val="00B707E6"/>
    <w:rsid w:val="00B72676"/>
    <w:rsid w:val="00B72D8C"/>
    <w:rsid w:val="00B77488"/>
    <w:rsid w:val="00B861CE"/>
    <w:rsid w:val="00B87008"/>
    <w:rsid w:val="00B92415"/>
    <w:rsid w:val="00BA75A2"/>
    <w:rsid w:val="00BB30F6"/>
    <w:rsid w:val="00BB6000"/>
    <w:rsid w:val="00BD0F51"/>
    <w:rsid w:val="00BD6CCD"/>
    <w:rsid w:val="00BD70F2"/>
    <w:rsid w:val="00BE1D05"/>
    <w:rsid w:val="00BE5EBB"/>
    <w:rsid w:val="00C14789"/>
    <w:rsid w:val="00C2311E"/>
    <w:rsid w:val="00C30981"/>
    <w:rsid w:val="00C36385"/>
    <w:rsid w:val="00C512DE"/>
    <w:rsid w:val="00C54AA8"/>
    <w:rsid w:val="00C663D2"/>
    <w:rsid w:val="00C6690B"/>
    <w:rsid w:val="00C673C3"/>
    <w:rsid w:val="00C75089"/>
    <w:rsid w:val="00C77C1C"/>
    <w:rsid w:val="00C868C6"/>
    <w:rsid w:val="00CA064E"/>
    <w:rsid w:val="00CA3DB0"/>
    <w:rsid w:val="00CB3FBD"/>
    <w:rsid w:val="00CC556C"/>
    <w:rsid w:val="00CD0AE6"/>
    <w:rsid w:val="00CD2BC4"/>
    <w:rsid w:val="00D204D1"/>
    <w:rsid w:val="00D731D6"/>
    <w:rsid w:val="00D81FE7"/>
    <w:rsid w:val="00D86361"/>
    <w:rsid w:val="00D97EB0"/>
    <w:rsid w:val="00DA2BD5"/>
    <w:rsid w:val="00DA7B02"/>
    <w:rsid w:val="00DD62C7"/>
    <w:rsid w:val="00DE3FEC"/>
    <w:rsid w:val="00DF6B51"/>
    <w:rsid w:val="00E002E8"/>
    <w:rsid w:val="00E2442D"/>
    <w:rsid w:val="00E32A13"/>
    <w:rsid w:val="00E41423"/>
    <w:rsid w:val="00E472D5"/>
    <w:rsid w:val="00E502E8"/>
    <w:rsid w:val="00E756F1"/>
    <w:rsid w:val="00E761CD"/>
    <w:rsid w:val="00E800C2"/>
    <w:rsid w:val="00EA3587"/>
    <w:rsid w:val="00EA5E8C"/>
    <w:rsid w:val="00EB01F8"/>
    <w:rsid w:val="00EB6C7F"/>
    <w:rsid w:val="00EC4B22"/>
    <w:rsid w:val="00EC7049"/>
    <w:rsid w:val="00ED0EE7"/>
    <w:rsid w:val="00EE7E98"/>
    <w:rsid w:val="00EF7D62"/>
    <w:rsid w:val="00F10B80"/>
    <w:rsid w:val="00F207AA"/>
    <w:rsid w:val="00F405FC"/>
    <w:rsid w:val="00F44986"/>
    <w:rsid w:val="00F46EF3"/>
    <w:rsid w:val="00F5651D"/>
    <w:rsid w:val="00F743A6"/>
    <w:rsid w:val="00F8553C"/>
    <w:rsid w:val="00F95392"/>
    <w:rsid w:val="00F9705D"/>
    <w:rsid w:val="00FB65BE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5759E"/>
  <w15:docId w15:val="{485EC074-C1E8-4A6B-A025-57902BE9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BA"/>
  </w:style>
  <w:style w:type="paragraph" w:styleId="Ttulo2">
    <w:name w:val="heading 2"/>
    <w:basedOn w:val="Normal"/>
    <w:link w:val="Ttulo2Car"/>
    <w:uiPriority w:val="9"/>
    <w:qFormat/>
    <w:rsid w:val="00152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5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2D0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52D0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52D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3FCE"/>
    <w:pPr>
      <w:spacing w:after="0" w:line="240" w:lineRule="auto"/>
      <w:ind w:left="720"/>
      <w:contextualSpacing/>
    </w:pPr>
    <w:rPr>
      <w:rFonts w:ascii="Verdana" w:eastAsia="Times New Roman" w:hAnsi="Verdana" w:cs="Times New Roman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19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19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19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194"/>
  </w:style>
  <w:style w:type="paragraph" w:styleId="Piedepgina">
    <w:name w:val="footer"/>
    <w:basedOn w:val="Normal"/>
    <w:link w:val="Piedepgina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94"/>
  </w:style>
  <w:style w:type="character" w:styleId="Hipervnculo">
    <w:name w:val="Hyperlink"/>
    <w:basedOn w:val="Fuentedeprrafopredeter"/>
    <w:uiPriority w:val="99"/>
    <w:unhideWhenUsed/>
    <w:rsid w:val="00470D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0DA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3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C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C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C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9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sutil">
    <w:name w:val="Subtle Emphasis"/>
    <w:uiPriority w:val="19"/>
    <w:qFormat/>
    <w:rsid w:val="00DF6B51"/>
    <w:rPr>
      <w:i/>
      <w:iCs/>
      <w:color w:val="243F60" w:themeColor="accent1" w:themeShade="7F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45CB"/>
    <w:rPr>
      <w:color w:val="605E5C"/>
      <w:shd w:val="clear" w:color="auto" w:fill="E1DFDD"/>
    </w:rPr>
  </w:style>
  <w:style w:type="paragraph" w:customStyle="1" w:styleId="a">
    <w:name w:val="a"/>
    <w:basedOn w:val="Normal"/>
    <w:rsid w:val="00D8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97EB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moasturias.es/aviso-le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425C4-F7E5-4455-BE19-53F67BCF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Lourdes.Prendes</dc:creator>
  <cp:lastModifiedBy>coordinacion de equipamientos</cp:lastModifiedBy>
  <cp:revision>3</cp:revision>
  <cp:lastPrinted>2025-05-12T11:15:00Z</cp:lastPrinted>
  <dcterms:created xsi:type="dcterms:W3CDTF">2025-05-12T11:16:00Z</dcterms:created>
  <dcterms:modified xsi:type="dcterms:W3CDTF">2025-05-12T11:17:00Z</dcterms:modified>
</cp:coreProperties>
</file>